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6" w:rsidRDefault="00F4170D" w:rsidP="00D74965">
      <w:pPr>
        <w:spacing w:after="0"/>
        <w:ind w:left="-142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INFORME DE </w:t>
      </w:r>
      <w:r w:rsidR="008D6936">
        <w:rPr>
          <w:sz w:val="28"/>
          <w:szCs w:val="28"/>
          <w:u w:val="single"/>
        </w:rPr>
        <w:t xml:space="preserve">INVENTARIO DE BIENES </w:t>
      </w:r>
      <w:r w:rsidR="008D6936" w:rsidRPr="00AC7290">
        <w:rPr>
          <w:sz w:val="28"/>
          <w:szCs w:val="28"/>
          <w:u w:val="single"/>
        </w:rPr>
        <w:t>A LA REALIZACIÓN DE LA ASAMBLEA GENERAL</w:t>
      </w:r>
      <w:r w:rsidR="008D6936">
        <w:rPr>
          <w:sz w:val="28"/>
          <w:szCs w:val="28"/>
          <w:u w:val="single"/>
        </w:rPr>
        <w:t xml:space="preserve"> </w:t>
      </w:r>
      <w:r w:rsidR="008D6936" w:rsidRPr="00AC7290">
        <w:rPr>
          <w:sz w:val="28"/>
          <w:szCs w:val="28"/>
          <w:u w:val="single"/>
        </w:rPr>
        <w:t xml:space="preserve">ORDINARIA </w:t>
      </w:r>
    </w:p>
    <w:p w:rsidR="008D6936" w:rsidRPr="00AC7290" w:rsidRDefault="008D6936" w:rsidP="008D6936">
      <w:pPr>
        <w:jc w:val="center"/>
        <w:rPr>
          <w:sz w:val="28"/>
          <w:szCs w:val="28"/>
        </w:rPr>
      </w:pPr>
      <w:r w:rsidRPr="00AC7290">
        <w:rPr>
          <w:sz w:val="28"/>
          <w:szCs w:val="28"/>
          <w:u w:val="single"/>
        </w:rPr>
        <w:t>DE FECHA</w:t>
      </w:r>
      <w:r>
        <w:rPr>
          <w:sz w:val="28"/>
          <w:szCs w:val="28"/>
          <w:u w:val="single"/>
        </w:rPr>
        <w:t>______/______/_______</w:t>
      </w:r>
    </w:p>
    <w:p w:rsidR="00F36D44" w:rsidRPr="00D74965" w:rsidRDefault="008D6936" w:rsidP="00F36D44">
      <w:pPr>
        <w:spacing w:after="0"/>
      </w:pPr>
      <w:r w:rsidRPr="00D74965">
        <w:t>Nombre de la Cooperadora: ______________________________________________</w:t>
      </w:r>
      <w:r w:rsidR="00F36D44">
        <w:t>____</w:t>
      </w:r>
      <w:r w:rsidRPr="00D74965">
        <w:t>_</w:t>
      </w:r>
      <w:r w:rsidR="00F36D44">
        <w:t xml:space="preserve">   </w:t>
      </w:r>
      <w:r w:rsidR="00F36D44" w:rsidRPr="00D74965">
        <w:t>Dirección General _______________________________</w:t>
      </w:r>
      <w:r w:rsidR="00F36D44">
        <w:t>________</w:t>
      </w:r>
      <w:r w:rsidR="00F36D44" w:rsidRPr="00D74965">
        <w:t>______</w:t>
      </w:r>
    </w:p>
    <w:p w:rsidR="008D6936" w:rsidRPr="00D74965" w:rsidRDefault="008D6936" w:rsidP="00F36D44">
      <w:pPr>
        <w:spacing w:after="0"/>
      </w:pPr>
      <w:r w:rsidRPr="00D74965">
        <w:t>Centro Educativo: _______________________________________________________</w:t>
      </w:r>
      <w:r w:rsidR="00F36D44">
        <w:t>____</w:t>
      </w:r>
      <w:r w:rsidRPr="00D74965">
        <w:t xml:space="preserve"> </w:t>
      </w:r>
      <w:r w:rsidR="00F36D44">
        <w:t xml:space="preserve">  </w:t>
      </w:r>
      <w:r w:rsidRPr="00D74965">
        <w:t xml:space="preserve">Inspección: </w:t>
      </w:r>
      <w:r w:rsidR="00F36D44">
        <w:t>__</w:t>
      </w:r>
      <w:r w:rsidRPr="00D74965">
        <w:t>________________________________________________</w:t>
      </w:r>
    </w:p>
    <w:p w:rsidR="00F36D44" w:rsidRPr="00D74965" w:rsidRDefault="008D6936" w:rsidP="00F36D44">
      <w:pPr>
        <w:spacing w:after="0"/>
      </w:pPr>
      <w:r w:rsidRPr="00D74965">
        <w:t>Domicilio: _____________________________</w:t>
      </w:r>
      <w:r w:rsidR="00F36D44">
        <w:t>_________________________</w:t>
      </w:r>
      <w:r w:rsidRPr="00D74965">
        <w:t>_</w:t>
      </w:r>
      <w:r w:rsidR="00F36D44">
        <w:t xml:space="preserve">  </w:t>
      </w:r>
      <w:r w:rsidR="00F36D44" w:rsidRPr="00D74965">
        <w:t>Localidad: ____________________________  Dep</w:t>
      </w:r>
      <w:r w:rsidR="00F36D44">
        <w:t>artamento: _____</w:t>
      </w:r>
      <w:r w:rsidR="00F36D44">
        <w:softHyphen/>
        <w:t>_______________</w:t>
      </w:r>
    </w:p>
    <w:tbl>
      <w:tblPr>
        <w:tblStyle w:val="Tablaconcuadrcul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541"/>
        <w:gridCol w:w="1428"/>
        <w:gridCol w:w="990"/>
        <w:gridCol w:w="1695"/>
        <w:gridCol w:w="2116"/>
        <w:gridCol w:w="2969"/>
      </w:tblGrid>
      <w:tr w:rsidR="00F36D44" w:rsidRPr="00D74965" w:rsidTr="00F36D44">
        <w:tc>
          <w:tcPr>
            <w:tcW w:w="534" w:type="dxa"/>
          </w:tcPr>
          <w:p w:rsidR="00F36D44" w:rsidRPr="00D74965" w:rsidRDefault="00F36D44" w:rsidP="00F36D44">
            <w:pPr>
              <w:jc w:val="center"/>
            </w:pPr>
            <w:r w:rsidRPr="00D74965">
              <w:t>N°</w:t>
            </w:r>
          </w:p>
        </w:tc>
        <w:tc>
          <w:tcPr>
            <w:tcW w:w="3827" w:type="dxa"/>
          </w:tcPr>
          <w:p w:rsidR="00F36D44" w:rsidRPr="00D74965" w:rsidRDefault="00F36D44" w:rsidP="00F36D44">
            <w:pPr>
              <w:jc w:val="center"/>
            </w:pPr>
            <w:r w:rsidRPr="00D74965">
              <w:t>Denominación</w:t>
            </w:r>
          </w:p>
        </w:tc>
        <w:tc>
          <w:tcPr>
            <w:tcW w:w="1541" w:type="dxa"/>
          </w:tcPr>
          <w:p w:rsidR="00F36D44" w:rsidRPr="00D74965" w:rsidRDefault="00F36D44" w:rsidP="00F36D44">
            <w:pPr>
              <w:jc w:val="center"/>
            </w:pPr>
            <w:r w:rsidRPr="00D74965">
              <w:t>Ubicación</w:t>
            </w:r>
          </w:p>
        </w:tc>
        <w:tc>
          <w:tcPr>
            <w:tcW w:w="1428" w:type="dxa"/>
          </w:tcPr>
          <w:p w:rsidR="00F36D44" w:rsidRPr="00D74965" w:rsidRDefault="00F36D44" w:rsidP="00F36D44">
            <w:pPr>
              <w:jc w:val="center"/>
            </w:pPr>
            <w:r w:rsidRPr="00D74965">
              <w:t>Nº de Identificación</w:t>
            </w:r>
          </w:p>
        </w:tc>
        <w:tc>
          <w:tcPr>
            <w:tcW w:w="990" w:type="dxa"/>
          </w:tcPr>
          <w:p w:rsidR="00F36D44" w:rsidRPr="00D74965" w:rsidRDefault="00F36D44" w:rsidP="00F36D44">
            <w:pPr>
              <w:jc w:val="center"/>
            </w:pPr>
            <w:r w:rsidRPr="00D74965">
              <w:t>Fecha de Alta</w:t>
            </w:r>
          </w:p>
        </w:tc>
        <w:tc>
          <w:tcPr>
            <w:tcW w:w="1695" w:type="dxa"/>
          </w:tcPr>
          <w:p w:rsidR="00F36D44" w:rsidRPr="00D74965" w:rsidRDefault="00F36D44" w:rsidP="00F36D44">
            <w:pPr>
              <w:jc w:val="center"/>
            </w:pPr>
            <w:r w:rsidRPr="00D74965">
              <w:t>Estado</w:t>
            </w:r>
          </w:p>
        </w:tc>
        <w:tc>
          <w:tcPr>
            <w:tcW w:w="2116" w:type="dxa"/>
          </w:tcPr>
          <w:p w:rsidR="00F36D44" w:rsidRPr="00D74965" w:rsidRDefault="00F36D44" w:rsidP="00F36D44">
            <w:pPr>
              <w:jc w:val="center"/>
            </w:pPr>
            <w:r w:rsidRPr="00D74965">
              <w:t>Uso</w:t>
            </w:r>
          </w:p>
        </w:tc>
        <w:tc>
          <w:tcPr>
            <w:tcW w:w="2969" w:type="dxa"/>
          </w:tcPr>
          <w:p w:rsidR="00F36D44" w:rsidRPr="00D74965" w:rsidRDefault="00F36D44" w:rsidP="00F36D44">
            <w:pPr>
              <w:jc w:val="center"/>
            </w:pPr>
            <w:r w:rsidRPr="00D74965">
              <w:t>Observaciones</w:t>
            </w:r>
          </w:p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  <w:tr w:rsidR="00F36D44" w:rsidRPr="00D74965" w:rsidTr="00F36D44">
        <w:tc>
          <w:tcPr>
            <w:tcW w:w="534" w:type="dxa"/>
          </w:tcPr>
          <w:p w:rsidR="00F36D44" w:rsidRPr="00D74965" w:rsidRDefault="00F36D44" w:rsidP="00F36D44"/>
        </w:tc>
        <w:tc>
          <w:tcPr>
            <w:tcW w:w="3827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1428" w:type="dxa"/>
          </w:tcPr>
          <w:p w:rsidR="00F36D44" w:rsidRPr="00D74965" w:rsidRDefault="00F36D44" w:rsidP="00F36D44"/>
        </w:tc>
        <w:tc>
          <w:tcPr>
            <w:tcW w:w="990" w:type="dxa"/>
          </w:tcPr>
          <w:p w:rsidR="00F36D44" w:rsidRPr="00D74965" w:rsidRDefault="00F36D44" w:rsidP="00F36D44"/>
        </w:tc>
        <w:tc>
          <w:tcPr>
            <w:tcW w:w="1695" w:type="dxa"/>
          </w:tcPr>
          <w:p w:rsidR="00F36D44" w:rsidRPr="00D74965" w:rsidRDefault="00F36D44" w:rsidP="00F36D44"/>
        </w:tc>
        <w:tc>
          <w:tcPr>
            <w:tcW w:w="2116" w:type="dxa"/>
          </w:tcPr>
          <w:p w:rsidR="00F36D44" w:rsidRPr="00D74965" w:rsidRDefault="00F36D44" w:rsidP="00F36D44"/>
        </w:tc>
        <w:tc>
          <w:tcPr>
            <w:tcW w:w="2969" w:type="dxa"/>
          </w:tcPr>
          <w:p w:rsidR="00F36D44" w:rsidRPr="00D74965" w:rsidRDefault="00F36D44" w:rsidP="00F36D44"/>
        </w:tc>
      </w:tr>
    </w:tbl>
    <w:p w:rsidR="008D6936" w:rsidRDefault="008D6936" w:rsidP="008D6936"/>
    <w:p w:rsidR="00F36D44" w:rsidRDefault="00F36D44" w:rsidP="008D6936"/>
    <w:p w:rsidR="00FB457D" w:rsidRDefault="00FB457D" w:rsidP="008D6936"/>
    <w:p w:rsidR="008D6936" w:rsidRPr="00F36D44" w:rsidRDefault="008D6936" w:rsidP="008D6936">
      <w:pPr>
        <w:spacing w:after="0"/>
        <w:rPr>
          <w:sz w:val="16"/>
          <w:szCs w:val="16"/>
        </w:rPr>
      </w:pPr>
      <w:r w:rsidRPr="00F36D44">
        <w:rPr>
          <w:sz w:val="16"/>
          <w:szCs w:val="16"/>
        </w:rPr>
        <w:t>Secretario</w:t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  <w:t xml:space="preserve">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  <w:t xml:space="preserve">     </w:t>
      </w:r>
      <w:r w:rsidRPr="00F36D44">
        <w:rPr>
          <w:sz w:val="16"/>
          <w:szCs w:val="16"/>
        </w:rPr>
        <w:t>Tesorero</w:t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</w:r>
      <w:r w:rsidRPr="00F36D44">
        <w:rPr>
          <w:sz w:val="16"/>
          <w:szCs w:val="16"/>
        </w:rPr>
        <w:tab/>
        <w:t xml:space="preserve">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Pr="00F36D44">
        <w:rPr>
          <w:sz w:val="16"/>
          <w:szCs w:val="16"/>
        </w:rPr>
        <w:t>Presidente</w:t>
      </w:r>
    </w:p>
    <w:p w:rsidR="00970A67" w:rsidRPr="00F36D44" w:rsidRDefault="008D6936" w:rsidP="00F36D44">
      <w:pPr>
        <w:spacing w:after="0"/>
        <w:rPr>
          <w:sz w:val="16"/>
          <w:szCs w:val="16"/>
        </w:rPr>
      </w:pPr>
      <w:r w:rsidRPr="00F36D44">
        <w:rPr>
          <w:sz w:val="16"/>
          <w:szCs w:val="16"/>
        </w:rPr>
        <w:t xml:space="preserve">Aclaración/DNI                                                  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  <w:t xml:space="preserve">      </w:t>
      </w:r>
      <w:r w:rsidRPr="00F36D44">
        <w:rPr>
          <w:sz w:val="16"/>
          <w:szCs w:val="16"/>
        </w:rPr>
        <w:t xml:space="preserve">Aclaración/DNI                                                   </w:t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="00F36D44">
        <w:rPr>
          <w:sz w:val="16"/>
          <w:szCs w:val="16"/>
        </w:rPr>
        <w:tab/>
      </w:r>
      <w:r w:rsidRPr="00F36D44">
        <w:rPr>
          <w:sz w:val="16"/>
          <w:szCs w:val="16"/>
        </w:rPr>
        <w:t>Aclaración/DNI</w:t>
      </w:r>
    </w:p>
    <w:sectPr w:rsidR="00970A67" w:rsidRPr="00F36D44" w:rsidSect="00FB457D">
      <w:headerReference w:type="default" r:id="rId7"/>
      <w:footerReference w:type="default" r:id="rId8"/>
      <w:pgSz w:w="16838" w:h="11906" w:orient="landscape"/>
      <w:pgMar w:top="1276" w:right="820" w:bottom="709" w:left="1134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3" w:rsidRDefault="003729C3" w:rsidP="008D6936">
      <w:pPr>
        <w:spacing w:after="0" w:line="240" w:lineRule="auto"/>
      </w:pPr>
      <w:r>
        <w:separator/>
      </w:r>
    </w:p>
  </w:endnote>
  <w:endnote w:type="continuationSeparator" w:id="0">
    <w:p w:rsidR="003729C3" w:rsidRDefault="003729C3" w:rsidP="008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56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7371"/>
      <w:gridCol w:w="4970"/>
    </w:tblGrid>
    <w:tr w:rsidR="00F36D44" w:rsidRPr="005D614D" w:rsidTr="00FB457D">
      <w:trPr>
        <w:trHeight w:val="987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S</w:t>
          </w:r>
          <w:r w:rsidRPr="00842D24">
            <w:rPr>
              <w:rFonts w:ascii="Trebuchet MS" w:hAnsi="Trebuchet MS"/>
              <w:sz w:val="20"/>
              <w:szCs w:val="20"/>
            </w:rPr>
            <w:t>ecretaría de Estado de Relaciones Institucionales</w:t>
          </w:r>
        </w:p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F36D44" w:rsidRPr="00FB457D" w:rsidRDefault="00FB457D" w:rsidP="00FB45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F36D44" w:rsidRPr="00FB457D" w:rsidRDefault="00F36D44" w:rsidP="00FB457D">
          <w:pPr>
            <w:spacing w:after="0" w:line="240" w:lineRule="auto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1824" behindDoc="1" locked="0" layoutInCell="1" allowOverlap="1" wp14:anchorId="1AC23D3F" wp14:editId="28B459CD">
                <wp:simplePos x="0" y="0"/>
                <wp:positionH relativeFrom="column">
                  <wp:posOffset>1682115</wp:posOffset>
                </wp:positionH>
                <wp:positionV relativeFrom="paragraph">
                  <wp:posOffset>-511810</wp:posOffset>
                </wp:positionV>
                <wp:extent cx="18383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488" y="21000"/>
                    <wp:lineTo x="21488" y="0"/>
                    <wp:lineTo x="0" y="0"/>
                  </wp:wrapPolygon>
                </wp:wrapTight>
                <wp:docPr id="135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0" w:type="dxa"/>
          <w:tcBorders>
            <w:left w:val="nil"/>
          </w:tcBorders>
        </w:tcPr>
        <w:p w:rsidR="00F36D44" w:rsidRPr="005D614D" w:rsidRDefault="00F36D44" w:rsidP="00F36D44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F36D44" w:rsidRPr="00F36D44" w:rsidRDefault="00FB457D" w:rsidP="00F36D44">
    <w:pPr>
      <w:pStyle w:val="Piedepgina"/>
    </w:pPr>
    <w:r>
      <w:rPr>
        <w:noProof/>
        <w:lang w:eastAsia="es-ES"/>
      </w:rPr>
      <w:drawing>
        <wp:inline distT="0" distB="0" distL="0" distR="0" wp14:anchorId="73CB0EDA" wp14:editId="5005B7CE">
          <wp:extent cx="10125075" cy="68122"/>
          <wp:effectExtent l="0" t="0" r="0" b="8255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905" cy="69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3" w:rsidRDefault="003729C3" w:rsidP="008D6936">
      <w:pPr>
        <w:spacing w:after="0" w:line="240" w:lineRule="auto"/>
      </w:pPr>
      <w:r>
        <w:separator/>
      </w:r>
    </w:p>
  </w:footnote>
  <w:footnote w:type="continuationSeparator" w:id="0">
    <w:p w:rsidR="003729C3" w:rsidRDefault="003729C3" w:rsidP="008D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65" w:rsidRDefault="00D74965" w:rsidP="00D74965">
    <w:pPr>
      <w:pStyle w:val="Encabezado"/>
      <w:ind w:left="-1417" w:right="-1417"/>
      <w:jc w:val="center"/>
    </w:pPr>
    <w:r>
      <w:rPr>
        <w:noProof/>
        <w:lang w:eastAsia="es-ES"/>
      </w:rPr>
      <w:drawing>
        <wp:inline distT="0" distB="0" distL="0" distR="0" wp14:anchorId="0C2E5B1B">
          <wp:extent cx="7953375" cy="688975"/>
          <wp:effectExtent l="0" t="0" r="9525" b="0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C9"/>
    <w:rsid w:val="00344E95"/>
    <w:rsid w:val="003729C3"/>
    <w:rsid w:val="00467DC9"/>
    <w:rsid w:val="0083626D"/>
    <w:rsid w:val="008D6936"/>
    <w:rsid w:val="00970A67"/>
    <w:rsid w:val="00B117B7"/>
    <w:rsid w:val="00D74965"/>
    <w:rsid w:val="00E77A0A"/>
    <w:rsid w:val="00E92374"/>
    <w:rsid w:val="00F36D44"/>
    <w:rsid w:val="00F4170D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  <w:style w:type="paragraph" w:styleId="Textodeglobo">
    <w:name w:val="Balloon Text"/>
    <w:basedOn w:val="Normal"/>
    <w:link w:val="TextodegloboCar"/>
    <w:uiPriority w:val="99"/>
    <w:semiHidden/>
    <w:unhideWhenUsed/>
    <w:rsid w:val="008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  <w:style w:type="paragraph" w:styleId="Textodeglobo">
    <w:name w:val="Balloon Text"/>
    <w:basedOn w:val="Normal"/>
    <w:link w:val="TextodegloboCar"/>
    <w:uiPriority w:val="99"/>
    <w:semiHidden/>
    <w:unhideWhenUsed/>
    <w:rsid w:val="008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2017-04-11T14:19:00Z</dcterms:created>
  <dcterms:modified xsi:type="dcterms:W3CDTF">2017-04-11T14:19:00Z</dcterms:modified>
</cp:coreProperties>
</file>